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62" w:rsidRPr="00D9627B" w:rsidRDefault="009969D5" w:rsidP="00D9627B">
      <w:pPr>
        <w:pStyle w:val="Heading-cover"/>
        <w:spacing w:line="240" w:lineRule="auto"/>
        <w:ind w:right="-8"/>
        <w:rPr>
          <w:b/>
          <w:sz w:val="36"/>
          <w:szCs w:val="36"/>
        </w:rPr>
      </w:pPr>
      <w:r w:rsidRPr="00D9627B">
        <w:rPr>
          <w:b/>
          <w:sz w:val="36"/>
          <w:szCs w:val="36"/>
        </w:rPr>
        <w:t>Template</w:t>
      </w:r>
    </w:p>
    <w:p w:rsidR="008B07AE" w:rsidRPr="00D9627B" w:rsidRDefault="008B07AE" w:rsidP="00D9627B">
      <w:pPr>
        <w:pStyle w:val="Sub-heading-cover"/>
        <w:rPr>
          <w:b w:val="0"/>
          <w:sz w:val="56"/>
          <w:szCs w:val="56"/>
        </w:rPr>
      </w:pPr>
      <w:r w:rsidRPr="00D9627B">
        <w:rPr>
          <w:b w:val="0"/>
          <w:sz w:val="56"/>
          <w:szCs w:val="56"/>
        </w:rPr>
        <w:t xml:space="preserve">Change </w:t>
      </w:r>
      <w:r w:rsidR="009969D5" w:rsidRPr="00D9627B">
        <w:rPr>
          <w:b w:val="0"/>
          <w:sz w:val="56"/>
          <w:szCs w:val="56"/>
        </w:rPr>
        <w:t>Proposal</w:t>
      </w:r>
    </w:p>
    <w:p w:rsidR="00D9627B" w:rsidRPr="00347E9E" w:rsidRDefault="00D9627B" w:rsidP="00347E9E">
      <w:pPr>
        <w:pStyle w:val="HeadingOne"/>
        <w:tabs>
          <w:tab w:val="left" w:pos="1701"/>
          <w:tab w:val="left" w:pos="6521"/>
        </w:tabs>
        <w:rPr>
          <w:rFonts w:ascii="Gill Sans MT" w:hAnsi="Gill Sans MT"/>
          <w:color w:val="1F497D" w:themeColor="text2"/>
          <w:sz w:val="36"/>
          <w:szCs w:val="36"/>
        </w:rPr>
      </w:pPr>
      <w:r w:rsidRPr="00D9627B">
        <w:rPr>
          <w:rFonts w:ascii="Gill Sans MT" w:hAnsi="Gill Sans MT"/>
          <w:color w:val="1F497D" w:themeColor="text2"/>
          <w:sz w:val="36"/>
          <w:szCs w:val="36"/>
        </w:rPr>
        <w:t>Change:</w:t>
      </w:r>
      <w:r w:rsidR="00347E9E">
        <w:rPr>
          <w:rFonts w:ascii="Gill Sans MT" w:hAnsi="Gill Sans MT"/>
          <w:color w:val="1F497D" w:themeColor="text2"/>
          <w:sz w:val="36"/>
          <w:szCs w:val="36"/>
        </w:rPr>
        <w:tab/>
      </w:r>
      <w:r w:rsidRPr="00D9627B">
        <w:rPr>
          <w:rFonts w:ascii="Gill Sans MT" w:hAnsi="Gill Sans MT"/>
          <w:color w:val="1F497D" w:themeColor="text2"/>
          <w:sz w:val="36"/>
          <w:szCs w:val="36"/>
        </w:rPr>
        <w:t>&lt;Insert change title&gt;</w:t>
      </w:r>
      <w:r w:rsidR="00347E9E">
        <w:rPr>
          <w:rFonts w:ascii="Gill Sans MT" w:hAnsi="Gill Sans MT"/>
          <w:color w:val="1F497D" w:themeColor="text2"/>
          <w:sz w:val="36"/>
          <w:szCs w:val="36"/>
        </w:rPr>
        <w:br/>
      </w:r>
      <w:r w:rsidRPr="00347E9E">
        <w:rPr>
          <w:rFonts w:ascii="Gill Sans MT" w:hAnsi="Gill Sans MT"/>
          <w:color w:val="1F497D" w:themeColor="text2"/>
          <w:sz w:val="36"/>
          <w:szCs w:val="36"/>
        </w:rPr>
        <w:t>Date:</w:t>
      </w:r>
      <w:r w:rsidR="00347E9E">
        <w:rPr>
          <w:rFonts w:ascii="Gill Sans MT" w:hAnsi="Gill Sans MT"/>
          <w:color w:val="1F497D" w:themeColor="text2"/>
          <w:sz w:val="36"/>
          <w:szCs w:val="36"/>
        </w:rPr>
        <w:tab/>
      </w:r>
      <w:r w:rsidRPr="00347E9E">
        <w:rPr>
          <w:rFonts w:ascii="Gill Sans MT" w:hAnsi="Gill Sans MT"/>
          <w:color w:val="1F497D" w:themeColor="text2"/>
          <w:sz w:val="36"/>
          <w:szCs w:val="36"/>
        </w:rPr>
        <w:t>&lt;Insert date&gt;</w:t>
      </w:r>
    </w:p>
    <w:p w:rsidR="002247ED" w:rsidRDefault="009969D5" w:rsidP="00A56ED3">
      <w:pPr>
        <w:spacing w:before="120" w:after="120" w:line="276" w:lineRule="auto"/>
        <w:rPr>
          <w:rFonts w:ascii="Gill Sans MT" w:hAnsi="Gill Sans MT" w:cs="Arial"/>
          <w:szCs w:val="20"/>
        </w:rPr>
      </w:pPr>
      <w:r w:rsidRPr="009969D5">
        <w:rPr>
          <w:rFonts w:ascii="Gill Sans MT" w:hAnsi="Gill Sans MT" w:cs="Arial"/>
          <w:szCs w:val="20"/>
        </w:rPr>
        <w:t>The Change Proposal is developed to understand what change is proposed, why a change is needed and who will be delivering and supporting a change</w:t>
      </w:r>
      <w:r>
        <w:rPr>
          <w:rFonts w:ascii="Gill Sans MT" w:hAnsi="Gill Sans MT" w:cs="Arial"/>
          <w:szCs w:val="20"/>
        </w:rPr>
        <w:t>.</w:t>
      </w:r>
    </w:p>
    <w:p w:rsidR="00A95491" w:rsidRDefault="00125943" w:rsidP="006D10E9">
      <w:pPr>
        <w:pStyle w:val="HeadingThree"/>
      </w:pPr>
      <w:r w:rsidRPr="006D10E9">
        <w:t>1</w:t>
      </w:r>
      <w:r w:rsidR="000B51E4">
        <w:t>. Background</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&lt;Outline the challenge, background and context for the Business Unit. Why is the change occurring? Timelines and milestones to be met. Explain actions that have been taken by the Business Unit to address the challenge eg reducing staff costs by natural attrition, part-time work options, conduct of review of program etc.&gt;</w:t>
      </w:r>
    </w:p>
    <w:p w:rsidR="006D7662" w:rsidRDefault="006D7662" w:rsidP="006D10E9">
      <w:pPr>
        <w:pStyle w:val="HeadingThree"/>
      </w:pPr>
      <w:r w:rsidRPr="00A56ED3">
        <w:t xml:space="preserve">2. </w:t>
      </w:r>
      <w:r w:rsidR="000B51E4">
        <w:t>Proposal for change</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 How the area proposes to meet the challenge. What is the change proposed for the area? Why is this change necessary?)&gt;</w:t>
      </w:r>
    </w:p>
    <w:p w:rsidR="001D2D1F" w:rsidRDefault="000B51E4" w:rsidP="006D10E9">
      <w:pPr>
        <w:pStyle w:val="HeadingThree"/>
      </w:pPr>
      <w:r>
        <w:t>3</w:t>
      </w:r>
      <w:r w:rsidR="001D2D1F" w:rsidRPr="00A56ED3">
        <w:t>.</w:t>
      </w:r>
      <w:r>
        <w:t xml:space="preserve"> </w:t>
      </w:r>
      <w:r w:rsidRPr="000B51E4">
        <w:t>Impact of proposal on employees</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will be the impact on employees? How is this being managed? Include specifics on identified roles, teams or individuals who are likely to be affected by the proposed change(s) and measures imposed to minimise impact and timelines.)&gt;</w:t>
      </w:r>
    </w:p>
    <w:p w:rsidR="000B51E4" w:rsidRDefault="000B51E4" w:rsidP="000B51E4">
      <w:pPr>
        <w:pStyle w:val="HeadingThree"/>
      </w:pPr>
      <w:r>
        <w:t>4</w:t>
      </w:r>
      <w:r w:rsidRPr="00A56ED3">
        <w:t xml:space="preserve">. </w:t>
      </w:r>
      <w:r>
        <w:t>Financial impact</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is the financial impact of this proposal? Is there a cost to the proposal? What re the savings associated with this? Is this consistent with the Agencies financial management strategy?&gt;</w:t>
      </w:r>
    </w:p>
    <w:p w:rsidR="000B51E4" w:rsidRDefault="000B51E4" w:rsidP="000B51E4">
      <w:pPr>
        <w:pStyle w:val="HeadingThree"/>
      </w:pPr>
      <w:r>
        <w:t>5</w:t>
      </w:r>
      <w:r w:rsidRPr="00A56ED3">
        <w:t xml:space="preserve">. </w:t>
      </w:r>
      <w:r>
        <w:t>Structural impact</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is the structural impact of this proposal? Will organisational structures; reporting relationships be impacted?&gt;</w:t>
      </w:r>
    </w:p>
    <w:p w:rsidR="000B51E4" w:rsidRDefault="000B51E4" w:rsidP="000B51E4">
      <w:pPr>
        <w:pStyle w:val="HeadingThree"/>
      </w:pPr>
      <w:r>
        <w:t>6</w:t>
      </w:r>
      <w:r w:rsidRPr="00A56ED3">
        <w:t xml:space="preserve">. </w:t>
      </w:r>
      <w:r>
        <w:t>Process impact</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is the impact of this proposal on administrative and business processes, procedures and policies?)&gt;</w:t>
      </w:r>
    </w:p>
    <w:p w:rsidR="000B51E4" w:rsidRDefault="000B51E4" w:rsidP="000B51E4">
      <w:pPr>
        <w:pStyle w:val="HeadingThree"/>
      </w:pPr>
      <w:r>
        <w:t>7</w:t>
      </w:r>
      <w:r w:rsidRPr="00A56ED3">
        <w:t xml:space="preserve">. </w:t>
      </w:r>
      <w:r>
        <w:t>Performance measures impact</w:t>
      </w:r>
    </w:p>
    <w:p w:rsidR="009A23B7" w:rsidRPr="004D4FD0" w:rsidRDefault="00B423F5" w:rsidP="004D4FD0">
      <w:pPr>
        <w:spacing w:before="120" w:after="120" w:line="276" w:lineRule="auto"/>
        <w:rPr>
          <w:rFonts w:ascii="Gill Sans MT" w:hAnsi="Gill Sans MT" w:cs="Arial"/>
          <w:szCs w:val="20"/>
        </w:rPr>
        <w:sectPr w:rsidR="009A23B7" w:rsidRPr="004D4FD0" w:rsidSect="00347E9E">
          <w:footerReference w:type="default" r:id="rId9"/>
          <w:pgSz w:w="11906" w:h="16838"/>
          <w:pgMar w:top="993" w:right="720" w:bottom="1287" w:left="1134" w:header="709" w:footer="539" w:gutter="0"/>
          <w:cols w:space="709"/>
          <w:docGrid w:linePitch="360"/>
        </w:sectPr>
      </w:pPr>
      <w:r w:rsidRPr="004D4FD0">
        <w:rPr>
          <w:rFonts w:ascii="Gill Sans MT" w:hAnsi="Gill Sans MT" w:cs="Arial"/>
          <w:szCs w:val="20"/>
        </w:rPr>
        <w:t xml:space="preserve">&lt;What is the impact of this proposal on measurement standards and criteria?&gt; </w:t>
      </w:r>
    </w:p>
    <w:p w:rsidR="000B51E4" w:rsidRDefault="000B51E4" w:rsidP="000B51E4">
      <w:pPr>
        <w:pStyle w:val="HeadingThree"/>
      </w:pPr>
      <w:r>
        <w:lastRenderedPageBreak/>
        <w:t>8</w:t>
      </w:r>
      <w:r w:rsidRPr="00A56ED3">
        <w:t xml:space="preserve">. </w:t>
      </w:r>
      <w:r>
        <w:t>Systems impact</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is the impact of this proposal on IT platforms; reporting templates; information management and communication channels?&gt;</w:t>
      </w:r>
    </w:p>
    <w:p w:rsidR="000B51E4" w:rsidRDefault="000B51E4" w:rsidP="000B51E4">
      <w:pPr>
        <w:pStyle w:val="HeadingThree"/>
      </w:pPr>
      <w:r>
        <w:t>9</w:t>
      </w:r>
      <w:r w:rsidRPr="00A56ED3">
        <w:t xml:space="preserve">. </w:t>
      </w:r>
      <w:r>
        <w:t>Skills impac</w:t>
      </w:r>
      <w:r w:rsidR="00C826C2">
        <w:t>t</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is the impact of this proposal on skills, knowledge or capabilities required of the workforce to effectively perform their jobs?&gt;</w:t>
      </w:r>
    </w:p>
    <w:p w:rsidR="000B51E4" w:rsidRDefault="000B51E4" w:rsidP="000B51E4">
      <w:pPr>
        <w:pStyle w:val="HeadingThree"/>
      </w:pPr>
      <w:r>
        <w:t>10</w:t>
      </w:r>
      <w:r w:rsidRPr="00A56ED3">
        <w:t xml:space="preserve">. </w:t>
      </w:r>
      <w:r>
        <w:t>Behaviour impact</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is the impact of this proposal on the basic fabric and beliefs of your agency, department, individuals etc?&gt;</w:t>
      </w:r>
    </w:p>
    <w:p w:rsidR="000B51E4" w:rsidRDefault="000B51E4" w:rsidP="000B51E4">
      <w:pPr>
        <w:pStyle w:val="HeadingThree"/>
      </w:pPr>
      <w:r>
        <w:t>11</w:t>
      </w:r>
      <w:r w:rsidRPr="00A56ED3">
        <w:t xml:space="preserve">. </w:t>
      </w:r>
      <w:r>
        <w:t>Proposal for change – communication</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&lt;How will the proposals be communicated to staff? Identify links to information sources. Identify the relevant people leading the change and their contact details. Where suggestions/alternatives are put forward during the consultation process, a response is to be provided. Where proposals are altered further consultation should occur?&gt;</w:t>
      </w:r>
    </w:p>
    <w:p w:rsidR="000B51E4" w:rsidRDefault="000B51E4" w:rsidP="000B51E4">
      <w:pPr>
        <w:pStyle w:val="HeadingThree"/>
      </w:pPr>
      <w:r>
        <w:t>12</w:t>
      </w:r>
      <w:r w:rsidRPr="00A56ED3">
        <w:t xml:space="preserve">. </w:t>
      </w:r>
      <w:r>
        <w:t>Proposal for change – employee support services</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&lt;What support will be provided to directly affected employees and to employees generally?&gt;</w:t>
      </w:r>
    </w:p>
    <w:p w:rsidR="000B51E4" w:rsidRDefault="000B51E4" w:rsidP="000B51E4">
      <w:pPr>
        <w:pStyle w:val="HeadingThree"/>
      </w:pPr>
      <w:r>
        <w:t>13</w:t>
      </w:r>
      <w:r w:rsidRPr="00A56ED3">
        <w:t xml:space="preserve">. </w:t>
      </w:r>
      <w:r>
        <w:t>Feedback required by</w:t>
      </w:r>
    </w:p>
    <w:p w:rsidR="00B423F5" w:rsidRPr="004D4FD0" w:rsidRDefault="00B423F5" w:rsidP="004D4FD0">
      <w:pPr>
        <w:spacing w:before="120" w:after="120" w:line="276" w:lineRule="auto"/>
        <w:rPr>
          <w:rFonts w:ascii="Gill Sans MT" w:hAnsi="Gill Sans MT" w:cs="Arial"/>
          <w:szCs w:val="20"/>
        </w:rPr>
      </w:pPr>
      <w:r w:rsidRPr="004D4FD0">
        <w:rPr>
          <w:rFonts w:ascii="Gill Sans MT" w:hAnsi="Gill Sans MT" w:cs="Arial"/>
          <w:szCs w:val="20"/>
        </w:rPr>
        <w:t>&lt;Provide feedback here.&gt;</w:t>
      </w:r>
    </w:p>
    <w:p w:rsidR="000B51E4" w:rsidRDefault="000B51E4" w:rsidP="000B51E4">
      <w:pPr>
        <w:pStyle w:val="HeadingThree"/>
      </w:pPr>
      <w:r>
        <w:t>14</w:t>
      </w:r>
      <w:r w:rsidRPr="00A56ED3">
        <w:t xml:space="preserve">. </w:t>
      </w:r>
      <w:r>
        <w:t>Approved by:</w:t>
      </w:r>
    </w:p>
    <w:p w:rsidR="00B423F5" w:rsidRDefault="00B423F5" w:rsidP="00B423F5">
      <w:pPr>
        <w:spacing w:before="50" w:after="50" w:line="276" w:lineRule="auto"/>
        <w:rPr>
          <w:rFonts w:ascii="Gill Sans MT" w:hAnsi="Gill Sans MT"/>
        </w:rPr>
      </w:pPr>
      <w:r w:rsidRPr="00F150C3">
        <w:rPr>
          <w:rFonts w:ascii="Gill Sans MT" w:hAnsi="Gill Sans MT"/>
          <w:b/>
        </w:rPr>
        <w:t>Name:</w:t>
      </w:r>
      <w:r>
        <w:rPr>
          <w:rFonts w:ascii="Gill Sans MT" w:hAnsi="Gill Sans MT"/>
          <w:b/>
        </w:rPr>
        <w:tab/>
      </w:r>
      <w:r>
        <w:rPr>
          <w:rFonts w:ascii="Gill Sans MT" w:hAnsi="Gill Sans MT"/>
        </w:rPr>
        <w:t>&lt;Insert name&gt;</w:t>
      </w:r>
    </w:p>
    <w:p w:rsidR="00B423F5" w:rsidRDefault="00B423F5" w:rsidP="00B423F5">
      <w:pPr>
        <w:spacing w:before="50" w:after="50" w:line="276" w:lineRule="auto"/>
        <w:rPr>
          <w:rFonts w:ascii="Gill Sans MT" w:hAnsi="Gill Sans MT"/>
        </w:rPr>
      </w:pPr>
      <w:r w:rsidRPr="00F150C3">
        <w:rPr>
          <w:rFonts w:ascii="Gill Sans MT" w:hAnsi="Gill Sans MT"/>
          <w:b/>
        </w:rPr>
        <w:t>Title:</w:t>
      </w:r>
      <w:r>
        <w:rPr>
          <w:rFonts w:ascii="Gill Sans MT" w:hAnsi="Gill Sans MT"/>
          <w:b/>
        </w:rPr>
        <w:tab/>
      </w:r>
      <w:r>
        <w:rPr>
          <w:rFonts w:ascii="Gill Sans MT" w:hAnsi="Gill Sans MT"/>
          <w:b/>
        </w:rPr>
        <w:tab/>
      </w:r>
      <w:r>
        <w:rPr>
          <w:rFonts w:ascii="Gill Sans MT" w:hAnsi="Gill Sans MT"/>
        </w:rPr>
        <w:t>&lt;Insert title&gt;</w:t>
      </w:r>
    </w:p>
    <w:p w:rsidR="00B423F5" w:rsidRDefault="00B423F5" w:rsidP="00B423F5">
      <w:pPr>
        <w:pStyle w:val="HeadingThree"/>
        <w:tabs>
          <w:tab w:val="left" w:pos="1418"/>
          <w:tab w:val="left" w:pos="6237"/>
        </w:tabs>
      </w:pPr>
      <w:r w:rsidRPr="009A23B7">
        <w:t>Signature:</w:t>
      </w:r>
      <w:r w:rsidRPr="00B423F5">
        <w:rPr>
          <w:rFonts w:cs="Arial"/>
          <w:szCs w:val="20"/>
        </w:rPr>
        <w:t xml:space="preserve"> </w:t>
      </w:r>
      <w:r>
        <w:rPr>
          <w:rFonts w:cs="Arial"/>
          <w:szCs w:val="20"/>
        </w:rPr>
        <w:tab/>
      </w:r>
      <w:r w:rsidRPr="00B423F5">
        <w:rPr>
          <w:b w:val="0"/>
        </w:rPr>
        <w:t>&lt;Sign here&gt;</w:t>
      </w:r>
      <w:r w:rsidRPr="00B423F5">
        <w:rPr>
          <w:rFonts w:cs="Arial"/>
          <w:szCs w:val="20"/>
        </w:rPr>
        <w:t xml:space="preserve"> </w:t>
      </w:r>
      <w:r>
        <w:rPr>
          <w:rFonts w:cs="Arial"/>
          <w:szCs w:val="20"/>
        </w:rPr>
        <w:tab/>
      </w:r>
      <w:r w:rsidRPr="00F66FFB">
        <w:rPr>
          <w:rFonts w:cs="Arial"/>
          <w:szCs w:val="20"/>
        </w:rPr>
        <w:t>Date:</w:t>
      </w:r>
      <w:r>
        <w:rPr>
          <w:rFonts w:cs="Arial"/>
          <w:szCs w:val="20"/>
        </w:rPr>
        <w:t xml:space="preserve"> </w:t>
      </w:r>
      <w:r w:rsidRPr="00B423F5">
        <w:rPr>
          <w:rFonts w:cs="Arial"/>
          <w:b w:val="0"/>
          <w:szCs w:val="20"/>
        </w:rPr>
        <w:t>&lt;insert date&gt;</w:t>
      </w:r>
    </w:p>
    <w:p w:rsidR="00B423F5" w:rsidRDefault="00B423F5" w:rsidP="00B423F5">
      <w:pPr>
        <w:pStyle w:val="HeadingThree"/>
      </w:pPr>
      <w:r>
        <w:t>Approved for transmission:</w:t>
      </w:r>
      <w:r w:rsidRPr="00B423F5">
        <w:rPr>
          <w:b w:val="0"/>
        </w:rPr>
        <w:t xml:space="preserve"> </w:t>
      </w:r>
      <w:r w:rsidRPr="00B423F5">
        <w:rPr>
          <w:b w:val="0"/>
        </w:rPr>
        <w:tab/>
        <w:t>Yes</w:t>
      </w:r>
      <w:r w:rsidRPr="00B423F5">
        <w:rPr>
          <w:b w:val="0"/>
        </w:rPr>
        <w:tab/>
        <w:t>No</w:t>
      </w:r>
    </w:p>
    <w:p w:rsidR="00B423F5" w:rsidRDefault="00B423F5" w:rsidP="00B423F5">
      <w:pPr>
        <w:spacing w:before="50" w:after="50" w:line="276" w:lineRule="auto"/>
        <w:rPr>
          <w:rFonts w:ascii="Gill Sans MT" w:hAnsi="Gill Sans MT"/>
          <w:b/>
        </w:rPr>
      </w:pPr>
      <w:r>
        <w:rPr>
          <w:rFonts w:ascii="Gill Sans MT" w:hAnsi="Gill Sans MT"/>
          <w:b/>
        </w:rPr>
        <w:t>Recommendation comments (if any):</w:t>
      </w:r>
    </w:p>
    <w:p w:rsidR="00B423F5" w:rsidRDefault="00B423F5" w:rsidP="00B423F5">
      <w:pPr>
        <w:spacing w:before="50" w:after="50" w:line="276" w:lineRule="auto"/>
        <w:rPr>
          <w:rFonts w:ascii="Gill Sans MT" w:hAnsi="Gill Sans MT"/>
          <w:b/>
        </w:rPr>
      </w:pPr>
    </w:p>
    <w:p w:rsidR="00B423F5" w:rsidRDefault="00B423F5" w:rsidP="00B423F5">
      <w:pPr>
        <w:spacing w:before="50" w:after="50" w:line="276" w:lineRule="auto"/>
        <w:rPr>
          <w:rFonts w:ascii="Gill Sans MT" w:hAnsi="Gill Sans MT"/>
        </w:rPr>
      </w:pPr>
      <w:r>
        <w:rPr>
          <w:rFonts w:ascii="Gill Sans MT" w:hAnsi="Gill Sans MT"/>
          <w:b/>
        </w:rPr>
        <w:t>Approved for transmission:</w:t>
      </w:r>
      <w:r w:rsidRPr="00B423F5">
        <w:rPr>
          <w:rFonts w:ascii="Gill Sans MT" w:hAnsi="Gill Sans MT"/>
          <w:b/>
        </w:rPr>
        <w:t xml:space="preserve"> </w:t>
      </w:r>
      <w:r w:rsidRPr="00B423F5">
        <w:rPr>
          <w:b/>
        </w:rPr>
        <w:tab/>
      </w:r>
      <w:r w:rsidRPr="00B423F5">
        <w:rPr>
          <w:rFonts w:ascii="Gill Sans MT" w:hAnsi="Gill Sans MT"/>
        </w:rPr>
        <w:t>Yes</w:t>
      </w:r>
      <w:r w:rsidRPr="00B423F5">
        <w:tab/>
      </w:r>
      <w:r w:rsidRPr="00B423F5">
        <w:rPr>
          <w:rFonts w:ascii="Gill Sans MT" w:hAnsi="Gill Sans MT"/>
        </w:rPr>
        <w:t>No</w:t>
      </w:r>
    </w:p>
    <w:p w:rsidR="00B423F5" w:rsidRDefault="00B423F5" w:rsidP="00B423F5">
      <w:pPr>
        <w:spacing w:before="50" w:after="50" w:line="276" w:lineRule="auto"/>
        <w:rPr>
          <w:rFonts w:ascii="Gill Sans MT" w:hAnsi="Gill Sans MT"/>
        </w:rPr>
      </w:pPr>
      <w:r>
        <w:rPr>
          <w:rFonts w:ascii="Gill Sans MT" w:hAnsi="Gill Sans MT"/>
          <w:b/>
        </w:rPr>
        <w:t>Approved for transmission:</w:t>
      </w:r>
      <w:r w:rsidRPr="00B423F5">
        <w:rPr>
          <w:rFonts w:ascii="Gill Sans MT" w:hAnsi="Gill Sans MT"/>
          <w:b/>
        </w:rPr>
        <w:t xml:space="preserve"> </w:t>
      </w:r>
      <w:r w:rsidRPr="00B423F5">
        <w:rPr>
          <w:b/>
        </w:rPr>
        <w:tab/>
      </w:r>
      <w:r w:rsidRPr="00B423F5">
        <w:rPr>
          <w:rFonts w:ascii="Gill Sans MT" w:hAnsi="Gill Sans MT"/>
        </w:rPr>
        <w:t>Yes</w:t>
      </w:r>
      <w:r w:rsidRPr="00B423F5">
        <w:tab/>
      </w:r>
      <w:r w:rsidRPr="00B423F5">
        <w:rPr>
          <w:rFonts w:ascii="Gill Sans MT" w:hAnsi="Gill Sans MT"/>
        </w:rPr>
        <w:t>No</w:t>
      </w:r>
    </w:p>
    <w:p w:rsidR="00B423F5" w:rsidRDefault="00B423F5" w:rsidP="00B423F5">
      <w:pPr>
        <w:spacing w:before="50" w:after="50" w:line="276" w:lineRule="auto"/>
        <w:rPr>
          <w:rFonts w:ascii="Gill Sans MT" w:hAnsi="Gill Sans MT"/>
          <w:b/>
        </w:rPr>
      </w:pPr>
    </w:p>
    <w:p w:rsidR="00B423F5" w:rsidRDefault="00B423F5" w:rsidP="00B423F5">
      <w:pPr>
        <w:spacing w:before="50" w:after="50" w:line="276" w:lineRule="auto"/>
        <w:rPr>
          <w:rFonts w:ascii="Gill Sans MT" w:hAnsi="Gill Sans MT"/>
        </w:rPr>
      </w:pPr>
      <w:r>
        <w:rPr>
          <w:rFonts w:ascii="Gill Sans MT" w:hAnsi="Gill Sans MT"/>
          <w:b/>
        </w:rPr>
        <w:t>Division manager (if relevant</w:t>
      </w:r>
      <w:proofErr w:type="gramStart"/>
      <w:r>
        <w:rPr>
          <w:rFonts w:ascii="Gill Sans MT" w:hAnsi="Gill Sans MT"/>
          <w:b/>
        </w:rPr>
        <w:t>)</w:t>
      </w:r>
      <w:r w:rsidRPr="00F150C3">
        <w:rPr>
          <w:rFonts w:ascii="Gill Sans MT" w:hAnsi="Gill Sans MT"/>
          <w:b/>
        </w:rPr>
        <w:t>:</w:t>
      </w:r>
      <w:proofErr w:type="gramEnd"/>
      <w:r w:rsidRPr="00F150C3">
        <w:rPr>
          <w:rFonts w:ascii="Gill Sans MT" w:hAnsi="Gill Sans MT"/>
          <w:b/>
        </w:rPr>
        <w:t xml:space="preserve"> </w:t>
      </w:r>
      <w:r>
        <w:rPr>
          <w:rFonts w:ascii="Gill Sans MT" w:hAnsi="Gill Sans MT"/>
          <w:b/>
        </w:rPr>
        <w:tab/>
      </w:r>
      <w:r>
        <w:rPr>
          <w:rFonts w:ascii="Gill Sans MT" w:hAnsi="Gill Sans MT"/>
        </w:rPr>
        <w:t>&lt;Insert name&gt;</w:t>
      </w:r>
    </w:p>
    <w:p w:rsidR="00B423F5" w:rsidRDefault="00B423F5" w:rsidP="00E135C5">
      <w:pPr>
        <w:tabs>
          <w:tab w:val="left" w:pos="3544"/>
          <w:tab w:val="left" w:pos="8880"/>
        </w:tabs>
        <w:spacing w:before="50" w:after="50" w:line="276" w:lineRule="auto"/>
        <w:rPr>
          <w:rFonts w:ascii="Gill Sans MT" w:hAnsi="Gill Sans MT"/>
        </w:rPr>
      </w:pPr>
      <w:r>
        <w:rPr>
          <w:rFonts w:ascii="Gill Sans MT" w:hAnsi="Gill Sans MT"/>
          <w:b/>
        </w:rPr>
        <w:t>HR Manager (if relevant)</w:t>
      </w:r>
      <w:r w:rsidRPr="00F150C3">
        <w:rPr>
          <w:rFonts w:ascii="Gill Sans MT" w:hAnsi="Gill Sans MT"/>
          <w:b/>
        </w:rPr>
        <w:t>:</w:t>
      </w:r>
      <w:r>
        <w:rPr>
          <w:rFonts w:ascii="Gill Sans MT" w:hAnsi="Gill Sans MT"/>
        </w:rPr>
        <w:tab/>
        <w:t>&lt;Insert name&gt;</w:t>
      </w:r>
      <w:r w:rsidR="00E135C5">
        <w:rPr>
          <w:rFonts w:ascii="Gill Sans MT" w:hAnsi="Gill Sans MT"/>
        </w:rPr>
        <w:tab/>
      </w:r>
      <w:bookmarkStart w:id="0" w:name="_GoBack"/>
      <w:bookmarkEnd w:id="0"/>
    </w:p>
    <w:p w:rsidR="000D357A" w:rsidRDefault="00B423F5" w:rsidP="004D4FD0">
      <w:pPr>
        <w:tabs>
          <w:tab w:val="left" w:pos="3544"/>
        </w:tabs>
        <w:spacing w:before="50" w:after="50" w:line="276" w:lineRule="auto"/>
        <w:rPr>
          <w:rFonts w:ascii="Gill Sans MT" w:hAnsi="Gill Sans MT"/>
        </w:rPr>
      </w:pPr>
      <w:r>
        <w:rPr>
          <w:rFonts w:ascii="Gill Sans MT" w:hAnsi="Gill Sans MT"/>
          <w:b/>
        </w:rPr>
        <w:t>Secretary:</w:t>
      </w:r>
      <w:r>
        <w:rPr>
          <w:rFonts w:ascii="Gill Sans MT" w:hAnsi="Gill Sans MT"/>
        </w:rPr>
        <w:t xml:space="preserve"> </w:t>
      </w:r>
      <w:r>
        <w:rPr>
          <w:rFonts w:ascii="Gill Sans MT" w:hAnsi="Gill Sans MT"/>
        </w:rPr>
        <w:tab/>
        <w:t>&lt;Insert name&gt;</w:t>
      </w:r>
    </w:p>
    <w:p w:rsidR="00560087" w:rsidRDefault="00560087" w:rsidP="004D4FD0">
      <w:pPr>
        <w:tabs>
          <w:tab w:val="left" w:pos="3544"/>
        </w:tabs>
        <w:spacing w:before="50" w:after="50" w:line="276" w:lineRule="auto"/>
        <w:rPr>
          <w:rFonts w:ascii="Gill Sans MT" w:hAnsi="Gill Sans MT"/>
        </w:rPr>
      </w:pPr>
    </w:p>
    <w:sectPr w:rsidR="00560087" w:rsidSect="00A56ED3">
      <w:headerReference w:type="default" r:id="rId10"/>
      <w:footerReference w:type="default" r:id="rId11"/>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B7" w:rsidRPr="005D13D8" w:rsidRDefault="00D16432" w:rsidP="009A23B7">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0139891B" wp14:editId="174D7E5E">
          <wp:simplePos x="0" y="0"/>
          <wp:positionH relativeFrom="column">
            <wp:posOffset>-262890</wp:posOffset>
          </wp:positionH>
          <wp:positionV relativeFrom="paragraph">
            <wp:posOffset>-397983</wp:posOffset>
          </wp:positionV>
          <wp:extent cx="6947535" cy="661670"/>
          <wp:effectExtent l="0" t="0" r="5715"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535" cy="6616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9A23B7">
      <w:rPr>
        <w:rFonts w:ascii="Gill Sans MT" w:hAnsi="Gill Sans MT"/>
        <w:sz w:val="20"/>
        <w:szCs w:val="20"/>
      </w:rPr>
      <w:t>State Service Management Office</w:t>
    </w:r>
  </w:p>
  <w:p w:rsidR="009A23B7" w:rsidRDefault="009A23B7" w:rsidP="009A23B7">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B7" w:rsidRPr="00E135C5" w:rsidRDefault="00E135C5" w:rsidP="00E135C5">
    <w:pPr>
      <w:spacing w:before="120" w:after="120" w:line="276" w:lineRule="auto"/>
    </w:pPr>
    <w:r>
      <w:rPr>
        <w:rFonts w:ascii="Gill Sans MT" w:hAnsi="Gill Sans MT" w:cs="Arial"/>
        <w:b/>
        <w:color w:val="000000" w:themeColor="text1"/>
        <w:sz w:val="20"/>
        <w:szCs w:val="20"/>
      </w:rPr>
      <w:t xml:space="preserve">References: </w:t>
    </w:r>
    <w:r w:rsidRPr="00E135C5">
      <w:rPr>
        <w:rFonts w:ascii="Gill Sans MT" w:hAnsi="Gill Sans MT" w:cs="Arial"/>
        <w:sz w:val="20"/>
      </w:rPr>
      <w:t>Adapted with permission</w:t>
    </w:r>
    <w:r>
      <w:rPr>
        <w:rFonts w:ascii="Gill Sans MT" w:hAnsi="Gill Sans MT" w:cs="Arial"/>
        <w:sz w:val="20"/>
      </w:rPr>
      <w:t xml:space="preserve"> f</w:t>
    </w:r>
    <w:r w:rsidRPr="00E135C5">
      <w:rPr>
        <w:rFonts w:ascii="Gill Sans MT" w:hAnsi="Gill Sans MT" w:cs="Arial"/>
        <w:sz w:val="20"/>
      </w:rPr>
      <w:t>rom resources developed by the Department of State Growth, Tasmania,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535248906"/>
      <w:docPartObj>
        <w:docPartGallery w:val="Page Numbers (Top of Page)"/>
        <w:docPartUnique/>
      </w:docPartObj>
    </w:sdtPr>
    <w:sdtEndPr>
      <w:rPr>
        <w:noProof/>
      </w:rPr>
    </w:sdtEndPr>
    <w:sdtContent>
      <w:p w:rsidR="0014198E" w:rsidRPr="0014198E" w:rsidRDefault="0014198E" w:rsidP="00C826C2">
        <w:pPr>
          <w:pStyle w:val="Header"/>
          <w:tabs>
            <w:tab w:val="clear" w:pos="4513"/>
            <w:tab w:val="clear" w:pos="9026"/>
            <w:tab w:val="right" w:pos="10065"/>
          </w:tabs>
          <w:spacing w:after="240"/>
          <w:rPr>
            <w:rFonts w:ascii="Gill Sans MT" w:hAnsi="Gill Sans MT"/>
          </w:rPr>
        </w:pPr>
        <w:r w:rsidRPr="0014198E">
          <w:rPr>
            <w:rFonts w:ascii="Gill Sans MT" w:hAnsi="Gill Sans MT"/>
          </w:rPr>
          <w:fldChar w:fldCharType="begin"/>
        </w:r>
        <w:r w:rsidRPr="0014198E">
          <w:rPr>
            <w:rFonts w:ascii="Gill Sans MT" w:hAnsi="Gill Sans MT"/>
          </w:rPr>
          <w:instrText xml:space="preserve"> PAGE   \* MERGEFORMAT </w:instrText>
        </w:r>
        <w:r w:rsidRPr="0014198E">
          <w:rPr>
            <w:rFonts w:ascii="Gill Sans MT" w:hAnsi="Gill Sans MT"/>
          </w:rPr>
          <w:fldChar w:fldCharType="separate"/>
        </w:r>
        <w:r w:rsidR="00E135C5">
          <w:rPr>
            <w:rFonts w:ascii="Gill Sans MT" w:hAnsi="Gill Sans MT"/>
            <w:noProof/>
          </w:rPr>
          <w:t>2</w:t>
        </w:r>
        <w:r w:rsidRPr="0014198E">
          <w:rPr>
            <w:rFonts w:ascii="Gill Sans MT" w:hAnsi="Gill Sans MT"/>
            <w:noProof/>
          </w:rPr>
          <w:fldChar w:fldCharType="end"/>
        </w:r>
        <w:r w:rsidRPr="0014198E">
          <w:rPr>
            <w:rFonts w:ascii="Gill Sans MT" w:hAnsi="Gill Sans MT"/>
          </w:rPr>
          <w:t xml:space="preserve"> </w:t>
        </w:r>
        <w:r>
          <w:rPr>
            <w:rFonts w:ascii="Gill Sans MT" w:hAnsi="Gill Sans MT"/>
          </w:rPr>
          <w:tab/>
        </w:r>
        <w:r w:rsidRPr="00A56ED3">
          <w:rPr>
            <w:rFonts w:ascii="Gill Sans MT" w:hAnsi="Gill Sans MT"/>
          </w:rPr>
          <w:t xml:space="preserve">Change </w:t>
        </w:r>
        <w:r>
          <w:rPr>
            <w:rFonts w:ascii="Gill Sans MT" w:hAnsi="Gill Sans MT"/>
          </w:rPr>
          <w:t>Proposal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8115971"/>
    <w:multiLevelType w:val="hybridMultilevel"/>
    <w:tmpl w:val="0B5657AA"/>
    <w:lvl w:ilvl="0" w:tplc="377A9EE4">
      <w:start w:val="1"/>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0"/>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36D48"/>
    <w:rsid w:val="000A1775"/>
    <w:rsid w:val="000A3583"/>
    <w:rsid w:val="000B51E4"/>
    <w:rsid w:val="000B756F"/>
    <w:rsid w:val="000D275D"/>
    <w:rsid w:val="000D357A"/>
    <w:rsid w:val="00125943"/>
    <w:rsid w:val="0014198E"/>
    <w:rsid w:val="00141B66"/>
    <w:rsid w:val="0015038A"/>
    <w:rsid w:val="00180202"/>
    <w:rsid w:val="001D2D1F"/>
    <w:rsid w:val="001E20B5"/>
    <w:rsid w:val="00217A8D"/>
    <w:rsid w:val="002247ED"/>
    <w:rsid w:val="002559EF"/>
    <w:rsid w:val="0027037B"/>
    <w:rsid w:val="00281957"/>
    <w:rsid w:val="002875D4"/>
    <w:rsid w:val="002B3937"/>
    <w:rsid w:val="002B61D0"/>
    <w:rsid w:val="002C3698"/>
    <w:rsid w:val="002E6FE9"/>
    <w:rsid w:val="00317549"/>
    <w:rsid w:val="00324B30"/>
    <w:rsid w:val="003339C7"/>
    <w:rsid w:val="00333D63"/>
    <w:rsid w:val="00347E9E"/>
    <w:rsid w:val="00356BC5"/>
    <w:rsid w:val="003C2C83"/>
    <w:rsid w:val="00410CD2"/>
    <w:rsid w:val="00430D69"/>
    <w:rsid w:val="00473E80"/>
    <w:rsid w:val="00492A86"/>
    <w:rsid w:val="0049608C"/>
    <w:rsid w:val="004D4FD0"/>
    <w:rsid w:val="00527764"/>
    <w:rsid w:val="00536C92"/>
    <w:rsid w:val="00540405"/>
    <w:rsid w:val="00560087"/>
    <w:rsid w:val="00561591"/>
    <w:rsid w:val="005C146D"/>
    <w:rsid w:val="005C1B98"/>
    <w:rsid w:val="005D13D8"/>
    <w:rsid w:val="0062162A"/>
    <w:rsid w:val="006240C5"/>
    <w:rsid w:val="0062487F"/>
    <w:rsid w:val="00644B3A"/>
    <w:rsid w:val="00644F07"/>
    <w:rsid w:val="00655156"/>
    <w:rsid w:val="00686724"/>
    <w:rsid w:val="00693E2A"/>
    <w:rsid w:val="006A030A"/>
    <w:rsid w:val="006C60B0"/>
    <w:rsid w:val="006D10E9"/>
    <w:rsid w:val="006D7662"/>
    <w:rsid w:val="006E7AD5"/>
    <w:rsid w:val="0074481F"/>
    <w:rsid w:val="007722E8"/>
    <w:rsid w:val="00791F0F"/>
    <w:rsid w:val="00813DC0"/>
    <w:rsid w:val="0081649D"/>
    <w:rsid w:val="008169A0"/>
    <w:rsid w:val="0085135C"/>
    <w:rsid w:val="008A2E4E"/>
    <w:rsid w:val="008B07AE"/>
    <w:rsid w:val="008E1BC1"/>
    <w:rsid w:val="009510C0"/>
    <w:rsid w:val="00955418"/>
    <w:rsid w:val="009969D5"/>
    <w:rsid w:val="009A23B7"/>
    <w:rsid w:val="009C5353"/>
    <w:rsid w:val="009D1EC3"/>
    <w:rsid w:val="009E78CD"/>
    <w:rsid w:val="00A56ED3"/>
    <w:rsid w:val="00A64471"/>
    <w:rsid w:val="00A73C92"/>
    <w:rsid w:val="00A80BB8"/>
    <w:rsid w:val="00A86A32"/>
    <w:rsid w:val="00A95491"/>
    <w:rsid w:val="00AB5B71"/>
    <w:rsid w:val="00AD1118"/>
    <w:rsid w:val="00AE1088"/>
    <w:rsid w:val="00B051EE"/>
    <w:rsid w:val="00B32754"/>
    <w:rsid w:val="00B423F5"/>
    <w:rsid w:val="00B65D0E"/>
    <w:rsid w:val="00B94118"/>
    <w:rsid w:val="00BA557F"/>
    <w:rsid w:val="00BC68B3"/>
    <w:rsid w:val="00BF4211"/>
    <w:rsid w:val="00C05BC3"/>
    <w:rsid w:val="00C320EB"/>
    <w:rsid w:val="00C44143"/>
    <w:rsid w:val="00C459C1"/>
    <w:rsid w:val="00C517F5"/>
    <w:rsid w:val="00C826C2"/>
    <w:rsid w:val="00CC3181"/>
    <w:rsid w:val="00CC7B11"/>
    <w:rsid w:val="00CE7BFE"/>
    <w:rsid w:val="00CF1C1C"/>
    <w:rsid w:val="00D16432"/>
    <w:rsid w:val="00D30A8E"/>
    <w:rsid w:val="00D52709"/>
    <w:rsid w:val="00D60D98"/>
    <w:rsid w:val="00D9627B"/>
    <w:rsid w:val="00E135C5"/>
    <w:rsid w:val="00E51265"/>
    <w:rsid w:val="00E97FF8"/>
    <w:rsid w:val="00EA0567"/>
    <w:rsid w:val="00EA5CBA"/>
    <w:rsid w:val="00F150C3"/>
    <w:rsid w:val="00F5203F"/>
    <w:rsid w:val="00F66FFB"/>
    <w:rsid w:val="00F8066F"/>
    <w:rsid w:val="00F933EE"/>
    <w:rsid w:val="00FB2C57"/>
    <w:rsid w:val="00FB36A2"/>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6D10E9"/>
    <w:pPr>
      <w:spacing w:line="276" w:lineRule="auto"/>
      <w:ind w:right="0"/>
    </w:pPr>
    <w:rPr>
      <w:rFonts w:ascii="Gill Sans MT" w:hAnsi="Gill Sans MT"/>
      <w:color w:val="1F497D" w:themeColor="text2"/>
      <w:sz w:val="56"/>
      <w:szCs w:val="56"/>
    </w:rPr>
  </w:style>
  <w:style w:type="paragraph" w:customStyle="1" w:styleId="Sub-heading-cover">
    <w:name w:val="Sub-heading - cover"/>
    <w:basedOn w:val="Heading2"/>
    <w:qFormat/>
    <w:rsid w:val="006D10E9"/>
    <w:pPr>
      <w:spacing w:before="0" w:after="0" w:line="276" w:lineRule="auto"/>
    </w:pPr>
    <w:rPr>
      <w:rFonts w:ascii="Gill Sans MT" w:hAnsi="Gill Sans MT"/>
      <w:i w:val="0"/>
      <w:color w:val="1F497D" w:themeColor="text2"/>
      <w:sz w:val="36"/>
      <w:szCs w:val="3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6D10E9"/>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6D10E9"/>
    <w:pPr>
      <w:spacing w:line="276" w:lineRule="auto"/>
      <w:ind w:right="0"/>
    </w:pPr>
    <w:rPr>
      <w:rFonts w:ascii="Gill Sans MT" w:hAnsi="Gill Sans MT"/>
      <w:color w:val="1F497D" w:themeColor="text2"/>
      <w:sz w:val="56"/>
      <w:szCs w:val="56"/>
    </w:rPr>
  </w:style>
  <w:style w:type="paragraph" w:customStyle="1" w:styleId="Sub-heading-cover">
    <w:name w:val="Sub-heading - cover"/>
    <w:basedOn w:val="Heading2"/>
    <w:qFormat/>
    <w:rsid w:val="006D10E9"/>
    <w:pPr>
      <w:spacing w:before="0" w:after="0" w:line="276" w:lineRule="auto"/>
    </w:pPr>
    <w:rPr>
      <w:rFonts w:ascii="Gill Sans MT" w:hAnsi="Gill Sans MT"/>
      <w:i w:val="0"/>
      <w:color w:val="1F497D" w:themeColor="text2"/>
      <w:sz w:val="36"/>
      <w:szCs w:val="3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6D10E9"/>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35D2-A423-449B-8EF5-8FE40192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Change Proposal</dc:title>
  <dc:creator>amy.breen</dc:creator>
  <cp:lastModifiedBy>Molhuysen, Jodi</cp:lastModifiedBy>
  <cp:revision>19</cp:revision>
  <cp:lastPrinted>2016-02-22T03:29:00Z</cp:lastPrinted>
  <dcterms:created xsi:type="dcterms:W3CDTF">2016-02-19T03:41:00Z</dcterms:created>
  <dcterms:modified xsi:type="dcterms:W3CDTF">2016-03-23T01:13:00Z</dcterms:modified>
</cp:coreProperties>
</file>